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B9" w:rsidRPr="00351614" w:rsidRDefault="00351614" w:rsidP="00C25485">
      <w:pPr>
        <w:spacing w:after="0" w:line="240" w:lineRule="auto"/>
      </w:pPr>
      <w:r w:rsidRPr="00954D67">
        <w:rPr>
          <w:noProof/>
        </w:rPr>
        <w:drawing>
          <wp:inline distT="0" distB="0" distL="0" distR="0" wp14:anchorId="292C19CE" wp14:editId="1BE6C4E9">
            <wp:extent cx="1894114" cy="542925"/>
            <wp:effectExtent l="0" t="0" r="0" b="0"/>
            <wp:docPr id="2" name="Picture 0" descr="CR &amp; 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 &amp; 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04" cy="5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85" w:rsidRPr="00EB49F8" w:rsidRDefault="009D681D" w:rsidP="00C25485">
      <w:pPr>
        <w:spacing w:after="0" w:line="240" w:lineRule="auto"/>
        <w:rPr>
          <w:color w:val="244061" w:themeColor="accent1" w:themeShade="80"/>
          <w:sz w:val="48"/>
          <w:szCs w:val="48"/>
        </w:rPr>
      </w:pPr>
      <w:r>
        <w:rPr>
          <w:noProof/>
          <w:color w:val="244061" w:themeColor="accent1" w:themeShade="8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4.75pt;width:475.5pt;height:0;z-index:251658240" o:connectortype="straight" strokecolor="#17365d [2415]" strokeweight="2.25pt"/>
        </w:pict>
      </w:r>
      <w:r w:rsidR="0092055B" w:rsidRPr="00EB49F8">
        <w:rPr>
          <w:color w:val="244061" w:themeColor="accent1" w:themeShade="80"/>
          <w:sz w:val="48"/>
          <w:szCs w:val="48"/>
        </w:rPr>
        <w:t>LESSONS</w:t>
      </w:r>
    </w:p>
    <w:p w:rsidR="00C25485" w:rsidRDefault="00C25485" w:rsidP="00C25485">
      <w:pPr>
        <w:spacing w:after="0" w:line="240" w:lineRule="auto"/>
      </w:pPr>
      <w:r>
        <w:t>The Ce</w:t>
      </w:r>
      <w:r w:rsidR="00F408DA">
        <w:t>nter teaches beginning walk /</w:t>
      </w:r>
      <w:r>
        <w:t>trot</w:t>
      </w:r>
      <w:r w:rsidR="00F408DA">
        <w:t xml:space="preserve">/canter </w:t>
      </w:r>
      <w:r>
        <w:t>lessons of English and Western in a group, semi-p</w:t>
      </w:r>
      <w:r w:rsidR="00F408DA">
        <w:t>rivate, and private lessons to UC Davis students or adults</w:t>
      </w:r>
      <w:r>
        <w:t xml:space="preserve">. </w:t>
      </w:r>
    </w:p>
    <w:p w:rsidR="0050300E" w:rsidRPr="0050300E" w:rsidRDefault="00C25485" w:rsidP="00C25485">
      <w:pPr>
        <w:spacing w:after="0" w:line="240" w:lineRule="auto"/>
        <w:rPr>
          <w:sz w:val="36"/>
          <w:szCs w:val="36"/>
        </w:rPr>
      </w:pPr>
      <w:r w:rsidRPr="0050300E">
        <w:rPr>
          <w:b/>
          <w:sz w:val="36"/>
          <w:szCs w:val="36"/>
        </w:rPr>
        <w:t>Lesson Rates</w:t>
      </w:r>
      <w:r w:rsidR="0092055B" w:rsidRPr="0050300E">
        <w:rPr>
          <w:sz w:val="36"/>
          <w:szCs w:val="36"/>
        </w:rPr>
        <w:t xml:space="preserve"> </w:t>
      </w:r>
      <w:r w:rsidR="0092055B" w:rsidRPr="0050300E">
        <w:rPr>
          <w:sz w:val="36"/>
          <w:szCs w:val="36"/>
        </w:rPr>
        <w:tab/>
      </w:r>
      <w:r w:rsidR="0092055B" w:rsidRPr="0050300E">
        <w:rPr>
          <w:sz w:val="36"/>
          <w:szCs w:val="36"/>
        </w:rPr>
        <w:tab/>
      </w:r>
      <w:r w:rsidR="0092055B" w:rsidRPr="0050300E">
        <w:rPr>
          <w:sz w:val="36"/>
          <w:szCs w:val="36"/>
        </w:rPr>
        <w:tab/>
      </w:r>
      <w:r w:rsidR="0092055B" w:rsidRPr="0050300E">
        <w:rPr>
          <w:sz w:val="36"/>
          <w:szCs w:val="36"/>
        </w:rPr>
        <w:tab/>
      </w:r>
      <w:r w:rsidR="0092055B" w:rsidRPr="0050300E">
        <w:rPr>
          <w:sz w:val="36"/>
          <w:szCs w:val="36"/>
        </w:rPr>
        <w:tab/>
      </w:r>
    </w:p>
    <w:p w:rsidR="00C25485" w:rsidRDefault="00C25485" w:rsidP="0050300E">
      <w:pPr>
        <w:spacing w:after="0" w:line="240" w:lineRule="auto"/>
        <w:ind w:left="4320" w:firstLine="720"/>
      </w:pPr>
      <w:r w:rsidRPr="0092055B">
        <w:rPr>
          <w:sz w:val="28"/>
          <w:szCs w:val="28"/>
        </w:rPr>
        <w:t>Student</w:t>
      </w:r>
      <w:r w:rsidR="0092055B">
        <w:tab/>
      </w:r>
      <w:r>
        <w:tab/>
      </w:r>
      <w:r w:rsidRPr="0092055B">
        <w:rPr>
          <w:sz w:val="28"/>
          <w:szCs w:val="28"/>
        </w:rPr>
        <w:t>Non-Student</w:t>
      </w:r>
    </w:p>
    <w:p w:rsidR="00C25485" w:rsidRDefault="00C25485" w:rsidP="00C25485">
      <w:pPr>
        <w:spacing w:after="0" w:line="240" w:lineRule="auto"/>
      </w:pPr>
      <w:r>
        <w:tab/>
      </w:r>
      <w:r w:rsidR="0092055B">
        <w:tab/>
      </w:r>
      <w:r w:rsidRPr="0050300E">
        <w:rPr>
          <w:i/>
          <w:sz w:val="28"/>
          <w:szCs w:val="28"/>
        </w:rPr>
        <w:t>Group Lessons</w:t>
      </w:r>
      <w:r>
        <w:t xml:space="preserve"> (4 lessons)</w:t>
      </w:r>
      <w:r w:rsidR="0092055B">
        <w:tab/>
      </w:r>
      <w:r w:rsidR="0092055B">
        <w:tab/>
      </w:r>
      <w:r w:rsidR="00DF3297">
        <w:t>$140</w:t>
      </w:r>
      <w:r w:rsidR="00DF3297">
        <w:tab/>
      </w:r>
      <w:r w:rsidR="00DF3297">
        <w:tab/>
      </w:r>
      <w:r w:rsidR="00DF3297">
        <w:tab/>
        <w:t>$170</w:t>
      </w:r>
    </w:p>
    <w:p w:rsidR="00C25485" w:rsidRDefault="00C25485" w:rsidP="00C25485">
      <w:pPr>
        <w:spacing w:after="0" w:line="240" w:lineRule="auto"/>
      </w:pPr>
      <w:r>
        <w:tab/>
      </w:r>
    </w:p>
    <w:p w:rsidR="00C25485" w:rsidRDefault="00C25485" w:rsidP="00373469">
      <w:pPr>
        <w:spacing w:after="0" w:line="240" w:lineRule="auto"/>
        <w:ind w:firstLine="720"/>
      </w:pPr>
      <w:r>
        <w:t>Private and Semi-Private lessons by appointment in Main Office</w:t>
      </w:r>
    </w:p>
    <w:p w:rsidR="00C25485" w:rsidRDefault="00C25485" w:rsidP="0092055B">
      <w:pPr>
        <w:spacing w:after="0" w:line="240" w:lineRule="auto"/>
        <w:ind w:left="720" w:firstLine="720"/>
      </w:pPr>
      <w:r w:rsidRPr="0050300E">
        <w:rPr>
          <w:i/>
          <w:sz w:val="28"/>
          <w:szCs w:val="28"/>
        </w:rPr>
        <w:t>Private</w:t>
      </w:r>
      <w:r w:rsidR="0050300E">
        <w:tab/>
      </w:r>
      <w:r w:rsidR="0050300E">
        <w:tab/>
      </w:r>
      <w:r w:rsidR="0050300E">
        <w:tab/>
      </w:r>
      <w:r w:rsidR="0092055B">
        <w:tab/>
      </w:r>
      <w:r>
        <w:t>$50</w:t>
      </w:r>
      <w:r>
        <w:tab/>
      </w:r>
      <w:r>
        <w:tab/>
      </w:r>
      <w:r>
        <w:tab/>
        <w:t>$60</w:t>
      </w:r>
    </w:p>
    <w:p w:rsidR="00C25485" w:rsidRDefault="00C25485" w:rsidP="00C25485">
      <w:pPr>
        <w:spacing w:after="0" w:line="240" w:lineRule="auto"/>
      </w:pPr>
      <w:r>
        <w:tab/>
      </w:r>
      <w:r w:rsidR="0092055B">
        <w:tab/>
      </w:r>
      <w:r w:rsidRPr="0050300E">
        <w:rPr>
          <w:i/>
          <w:sz w:val="28"/>
          <w:szCs w:val="28"/>
        </w:rPr>
        <w:t>Semi-Private</w:t>
      </w:r>
      <w:r w:rsidR="0092055B">
        <w:tab/>
      </w:r>
      <w:r w:rsidR="0092055B">
        <w:tab/>
      </w:r>
      <w:r w:rsidR="0092055B">
        <w:tab/>
      </w:r>
      <w:r w:rsidR="0092055B">
        <w:tab/>
      </w:r>
      <w:r w:rsidR="00C848ED">
        <w:t>$40</w:t>
      </w:r>
      <w:r w:rsidR="00C848ED">
        <w:tab/>
      </w:r>
      <w:r w:rsidR="00C848ED">
        <w:tab/>
      </w:r>
      <w:r w:rsidR="00C848ED">
        <w:tab/>
        <w:t>$50</w:t>
      </w:r>
    </w:p>
    <w:p w:rsidR="0053083A" w:rsidRDefault="0053083A" w:rsidP="00C25485">
      <w:pPr>
        <w:spacing w:after="0" w:line="240" w:lineRule="auto"/>
      </w:pPr>
      <w:r>
        <w:tab/>
      </w:r>
      <w:r>
        <w:tab/>
      </w:r>
      <w:r w:rsidRPr="0053083A">
        <w:rPr>
          <w:i/>
          <w:sz w:val="28"/>
          <w:szCs w:val="28"/>
        </w:rPr>
        <w:t>Guardian Angel Training</w:t>
      </w:r>
      <w:r w:rsidRPr="0053083A">
        <w:rPr>
          <w:i/>
          <w:sz w:val="28"/>
          <w:szCs w:val="28"/>
        </w:rPr>
        <w:tab/>
      </w:r>
      <w:r>
        <w:tab/>
        <w:t>$40</w:t>
      </w:r>
      <w:r>
        <w:tab/>
      </w:r>
      <w:r>
        <w:tab/>
      </w:r>
      <w:r>
        <w:tab/>
        <w:t>$50</w:t>
      </w:r>
    </w:p>
    <w:p w:rsidR="0050300E" w:rsidRPr="0050300E" w:rsidRDefault="0050300E" w:rsidP="00C25485">
      <w:pPr>
        <w:spacing w:after="0" w:line="240" w:lineRule="auto"/>
      </w:pPr>
      <w:r>
        <w:tab/>
      </w:r>
      <w:r>
        <w:tab/>
      </w:r>
      <w:r>
        <w:rPr>
          <w:i/>
          <w:sz w:val="28"/>
          <w:szCs w:val="28"/>
        </w:rPr>
        <w:t>Facility Day Use Pass</w:t>
      </w:r>
      <w:r w:rsidRPr="0050300E">
        <w:rPr>
          <w:i/>
        </w:rPr>
        <w:tab/>
      </w:r>
      <w:r w:rsidRPr="0050300E">
        <w:rPr>
          <w:i/>
        </w:rPr>
        <w:tab/>
      </w:r>
      <w:r w:rsidRPr="0050300E">
        <w:t>$20</w:t>
      </w:r>
      <w:r w:rsidRPr="0050300E">
        <w:tab/>
      </w:r>
      <w:r w:rsidRPr="0050300E">
        <w:tab/>
      </w:r>
      <w:r w:rsidRPr="0050300E">
        <w:tab/>
        <w:t>$25</w:t>
      </w:r>
    </w:p>
    <w:p w:rsidR="00BD3AB9" w:rsidRDefault="00F408DA" w:rsidP="00BD3AB9">
      <w:pPr>
        <w:spacing w:after="0" w:line="240" w:lineRule="auto"/>
      </w:pPr>
      <w:r>
        <w:tab/>
      </w:r>
      <w:r>
        <w:tab/>
        <w:t>(Per day per horse)</w:t>
      </w:r>
    </w:p>
    <w:p w:rsidR="0053083A" w:rsidRDefault="009D681D" w:rsidP="00C25485">
      <w:pPr>
        <w:spacing w:after="0" w:line="240" w:lineRule="auto"/>
        <w:rPr>
          <w:color w:val="244061" w:themeColor="accent1" w:themeShade="80"/>
          <w:sz w:val="48"/>
          <w:szCs w:val="48"/>
        </w:rPr>
      </w:pPr>
      <w:r>
        <w:rPr>
          <w:noProof/>
          <w:color w:val="244061" w:themeColor="accent1" w:themeShade="80"/>
          <w:sz w:val="48"/>
          <w:szCs w:val="48"/>
        </w:rPr>
        <w:pict>
          <v:shape id="_x0000_s1029" type="#_x0000_t32" style="position:absolute;margin-left:0;margin-top:25.05pt;width:475.5pt;height:0;z-index:251661312" o:connectortype="straight" strokecolor="#17365d [2415]" strokeweight="2.25pt"/>
        </w:pict>
      </w:r>
      <w:r w:rsidR="0092055B" w:rsidRPr="00EB49F8">
        <w:rPr>
          <w:color w:val="244061" w:themeColor="accent1" w:themeShade="80"/>
          <w:sz w:val="48"/>
          <w:szCs w:val="48"/>
        </w:rPr>
        <w:t>HORSE BOARDING</w:t>
      </w:r>
    </w:p>
    <w:p w:rsidR="0092055B" w:rsidRPr="0053083A" w:rsidRDefault="0092055B" w:rsidP="00C25485">
      <w:pPr>
        <w:spacing w:after="0" w:line="240" w:lineRule="auto"/>
        <w:rPr>
          <w:color w:val="244061" w:themeColor="accent1" w:themeShade="80"/>
          <w:sz w:val="48"/>
          <w:szCs w:val="48"/>
        </w:rPr>
      </w:pPr>
      <w:r>
        <w:t>The Center offers horse boarding in barn stalls and non-irrigated pasture.</w:t>
      </w:r>
    </w:p>
    <w:p w:rsidR="0092055B" w:rsidRPr="0050300E" w:rsidRDefault="0092055B" w:rsidP="00C25485">
      <w:pPr>
        <w:spacing w:after="0" w:line="240" w:lineRule="auto"/>
        <w:rPr>
          <w:b/>
          <w:sz w:val="36"/>
          <w:szCs w:val="36"/>
        </w:rPr>
      </w:pPr>
      <w:r w:rsidRPr="0050300E">
        <w:rPr>
          <w:b/>
          <w:sz w:val="36"/>
          <w:szCs w:val="36"/>
        </w:rPr>
        <w:t>Boarding Rates</w:t>
      </w:r>
    </w:p>
    <w:p w:rsidR="0092055B" w:rsidRDefault="0092055B" w:rsidP="00C25485">
      <w:pPr>
        <w:spacing w:after="0" w:line="240" w:lineRule="auto"/>
      </w:pPr>
      <w:r w:rsidRPr="0092055B">
        <w:rPr>
          <w:sz w:val="28"/>
          <w:szCs w:val="28"/>
        </w:rPr>
        <w:tab/>
      </w:r>
      <w:r w:rsidRPr="0092055B">
        <w:rPr>
          <w:sz w:val="28"/>
          <w:szCs w:val="28"/>
        </w:rPr>
        <w:tab/>
      </w:r>
      <w:r w:rsidRPr="0050300E">
        <w:rPr>
          <w:i/>
          <w:sz w:val="28"/>
          <w:szCs w:val="28"/>
        </w:rPr>
        <w:t>Pasture</w:t>
      </w:r>
      <w:r w:rsidR="0050300E">
        <w:tab/>
      </w:r>
      <w:r w:rsidR="0050300E">
        <w:tab/>
      </w:r>
      <w:r w:rsidR="0050300E">
        <w:tab/>
      </w:r>
      <w:r w:rsidR="0050300E">
        <w:tab/>
      </w:r>
      <w:r w:rsidR="005C146F">
        <w:t>$300</w:t>
      </w:r>
      <w:r>
        <w:t>/month</w:t>
      </w:r>
    </w:p>
    <w:p w:rsidR="00373469" w:rsidRDefault="0092055B" w:rsidP="00C25485">
      <w:pPr>
        <w:spacing w:after="0" w:line="240" w:lineRule="auto"/>
      </w:pPr>
      <w:r>
        <w:tab/>
      </w:r>
      <w:r>
        <w:tab/>
      </w:r>
      <w:r w:rsidRPr="0050300E">
        <w:rPr>
          <w:i/>
          <w:sz w:val="28"/>
          <w:szCs w:val="28"/>
        </w:rPr>
        <w:t>Stall</w:t>
      </w:r>
      <w:r w:rsidR="005C146F">
        <w:tab/>
      </w:r>
      <w:r w:rsidR="005C146F">
        <w:tab/>
      </w:r>
      <w:r w:rsidR="005C146F">
        <w:tab/>
      </w:r>
      <w:r w:rsidR="005C146F">
        <w:tab/>
      </w:r>
      <w:r w:rsidR="005C146F">
        <w:tab/>
        <w:t>$475</w:t>
      </w:r>
      <w:r>
        <w:t>/month</w:t>
      </w:r>
      <w:bookmarkStart w:id="0" w:name="_GoBack"/>
      <w:bookmarkEnd w:id="0"/>
    </w:p>
    <w:p w:rsidR="0050300E" w:rsidRPr="00EB49F8" w:rsidRDefault="009D681D" w:rsidP="00C25485">
      <w:pPr>
        <w:spacing w:after="0" w:line="240" w:lineRule="auto"/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48"/>
          <w:szCs w:val="48"/>
        </w:rPr>
        <w:pict>
          <v:shape id="_x0000_s1028" type="#_x0000_t32" style="position:absolute;margin-left:-1.5pt;margin-top:26.8pt;width:475.5pt;height:0;z-index:251660288" o:connectortype="straight" strokecolor="#17365d [2415]" strokeweight="2.25pt"/>
        </w:pict>
      </w:r>
      <w:r w:rsidR="0050300E" w:rsidRPr="00EB49F8">
        <w:rPr>
          <w:color w:val="244061" w:themeColor="accent1" w:themeShade="80"/>
          <w:sz w:val="48"/>
          <w:szCs w:val="48"/>
        </w:rPr>
        <w:t>OTHER AVAILABLE SERVICES</w:t>
      </w:r>
      <w:r w:rsidR="0050300E" w:rsidRPr="00EB49F8">
        <w:rPr>
          <w:color w:val="244061" w:themeColor="accent1" w:themeShade="80"/>
          <w:sz w:val="28"/>
          <w:szCs w:val="28"/>
        </w:rPr>
        <w:tab/>
      </w:r>
    </w:p>
    <w:p w:rsidR="0050300E" w:rsidRPr="00F408DA" w:rsidRDefault="0050300E" w:rsidP="00F408DA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>Per Day</w:t>
      </w:r>
      <w:r>
        <w:tab/>
      </w:r>
      <w:r>
        <w:tab/>
      </w:r>
      <w:proofErr w:type="gramStart"/>
      <w:r>
        <w:rPr>
          <w:sz w:val="28"/>
          <w:szCs w:val="28"/>
        </w:rPr>
        <w:t>Per</w:t>
      </w:r>
      <w:proofErr w:type="gramEnd"/>
      <w:r>
        <w:rPr>
          <w:sz w:val="28"/>
          <w:szCs w:val="28"/>
        </w:rPr>
        <w:t xml:space="preserve"> Month</w:t>
      </w:r>
    </w:p>
    <w:p w:rsidR="0092055B" w:rsidRPr="0050300E" w:rsidRDefault="0092055B" w:rsidP="00C2548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50300E">
        <w:rPr>
          <w:i/>
          <w:sz w:val="28"/>
          <w:szCs w:val="28"/>
        </w:rPr>
        <w:t>Turn-out</w:t>
      </w:r>
      <w:proofErr w:type="gramEnd"/>
      <w:r w:rsidR="00F408DA">
        <w:rPr>
          <w:sz w:val="28"/>
          <w:szCs w:val="28"/>
        </w:rPr>
        <w:t xml:space="preserve"> (3x week)</w:t>
      </w:r>
      <w:r w:rsidR="0050300E" w:rsidRPr="0050300E">
        <w:rPr>
          <w:i/>
          <w:sz w:val="28"/>
          <w:szCs w:val="28"/>
        </w:rPr>
        <w:tab/>
      </w:r>
      <w:r w:rsidR="0050300E" w:rsidRPr="0050300E">
        <w:rPr>
          <w:i/>
          <w:sz w:val="28"/>
          <w:szCs w:val="28"/>
        </w:rPr>
        <w:tab/>
      </w:r>
      <w:r w:rsidR="0050300E" w:rsidRPr="0050300E">
        <w:rPr>
          <w:i/>
          <w:sz w:val="28"/>
          <w:szCs w:val="28"/>
        </w:rPr>
        <w:tab/>
      </w:r>
      <w:r w:rsidR="0050300E" w:rsidRPr="0050300E">
        <w:rPr>
          <w:i/>
          <w:sz w:val="28"/>
          <w:szCs w:val="28"/>
        </w:rPr>
        <w:tab/>
      </w:r>
    </w:p>
    <w:p w:rsidR="0092055B" w:rsidRPr="0050300E" w:rsidRDefault="0092055B" w:rsidP="00C25485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Basic</w:t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t>$6</w:t>
      </w:r>
      <w:r w:rsidR="0050300E">
        <w:tab/>
      </w:r>
      <w:r w:rsidR="0050300E">
        <w:tab/>
      </w:r>
      <w:r w:rsidR="0050300E">
        <w:tab/>
        <w:t>$60</w:t>
      </w:r>
    </w:p>
    <w:p w:rsidR="0092055B" w:rsidRPr="0050300E" w:rsidRDefault="0092055B" w:rsidP="00C25485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Premium</w:t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t>$8</w:t>
      </w:r>
      <w:r w:rsidR="0050300E">
        <w:tab/>
      </w:r>
      <w:r w:rsidR="0050300E">
        <w:tab/>
      </w:r>
      <w:r w:rsidR="0050300E">
        <w:tab/>
        <w:t>$80</w:t>
      </w:r>
      <w:r w:rsidR="0050300E">
        <w:tab/>
      </w:r>
      <w:r w:rsidR="0050300E">
        <w:tab/>
      </w:r>
    </w:p>
    <w:p w:rsidR="0092055B" w:rsidRPr="0050300E" w:rsidRDefault="0092055B" w:rsidP="00C25485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 w:rsidRPr="0050300E">
        <w:rPr>
          <w:i/>
          <w:sz w:val="28"/>
          <w:szCs w:val="28"/>
        </w:rPr>
        <w:t>Grain/Special Feed</w:t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t>$5</w:t>
      </w:r>
      <w:r w:rsidR="0050300E">
        <w:tab/>
      </w:r>
      <w:r w:rsidR="0050300E">
        <w:tab/>
      </w:r>
      <w:r w:rsidR="0050300E">
        <w:tab/>
        <w:t>$60</w:t>
      </w:r>
    </w:p>
    <w:p w:rsidR="0092055B" w:rsidRDefault="0092055B" w:rsidP="00C25485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 w:rsidRPr="0050300E">
        <w:rPr>
          <w:i/>
          <w:sz w:val="28"/>
          <w:szCs w:val="28"/>
        </w:rPr>
        <w:t>Veterinary Treatment</w:t>
      </w:r>
      <w:r>
        <w:rPr>
          <w:i/>
        </w:rPr>
        <w:t xml:space="preserve"> </w:t>
      </w:r>
      <w:r w:rsidR="0050300E">
        <w:tab/>
      </w:r>
      <w:r w:rsidR="0050300E">
        <w:tab/>
        <w:t>$5</w:t>
      </w:r>
      <w:r w:rsidR="0050300E">
        <w:tab/>
      </w:r>
      <w:r w:rsidR="0050300E">
        <w:tab/>
      </w:r>
      <w:r w:rsidR="0050300E">
        <w:tab/>
        <w:t>$60</w:t>
      </w:r>
      <w:r w:rsidR="0050300E">
        <w:tab/>
      </w:r>
      <w:r w:rsidR="0050300E">
        <w:tab/>
      </w:r>
      <w:r w:rsidR="0050300E">
        <w:tab/>
      </w:r>
      <w:r>
        <w:rPr>
          <w:i/>
        </w:rPr>
        <w:tab/>
      </w:r>
      <w:r>
        <w:rPr>
          <w:i/>
        </w:rPr>
        <w:tab/>
      </w:r>
      <w:r w:rsidRPr="0050300E">
        <w:rPr>
          <w:i/>
          <w:sz w:val="28"/>
          <w:szCs w:val="28"/>
        </w:rPr>
        <w:t>Blanketing</w:t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rPr>
          <w:i/>
        </w:rPr>
        <w:tab/>
      </w:r>
      <w:r w:rsidR="0050300E">
        <w:t>$5</w:t>
      </w:r>
      <w:r w:rsidR="0050300E">
        <w:tab/>
      </w:r>
      <w:r w:rsidR="0050300E">
        <w:tab/>
      </w:r>
      <w:r w:rsidR="0050300E">
        <w:tab/>
        <w:t>$60</w:t>
      </w:r>
    </w:p>
    <w:p w:rsidR="00F408DA" w:rsidRDefault="00F408DA" w:rsidP="00C25485">
      <w:pPr>
        <w:spacing w:after="0" w:line="240" w:lineRule="auto"/>
      </w:pPr>
      <w:r>
        <w:tab/>
      </w:r>
      <w:r>
        <w:tab/>
      </w:r>
      <w:r w:rsidRPr="00F408DA">
        <w:rPr>
          <w:i/>
          <w:sz w:val="28"/>
          <w:szCs w:val="28"/>
        </w:rPr>
        <w:t>Grooming (3x week)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>$10</w:t>
      </w:r>
      <w:r>
        <w:tab/>
      </w:r>
      <w:r>
        <w:tab/>
      </w:r>
      <w:r>
        <w:tab/>
        <w:t>$60</w:t>
      </w:r>
    </w:p>
    <w:p w:rsidR="00F408DA" w:rsidRDefault="00F408DA" w:rsidP="00C25485">
      <w:pPr>
        <w:spacing w:after="0" w:line="240" w:lineRule="auto"/>
        <w:rPr>
          <w:i/>
          <w:sz w:val="28"/>
          <w:szCs w:val="28"/>
        </w:rPr>
      </w:pPr>
      <w:r>
        <w:tab/>
      </w:r>
      <w:r>
        <w:tab/>
      </w:r>
      <w:r w:rsidRPr="00F408DA">
        <w:rPr>
          <w:i/>
          <w:sz w:val="28"/>
          <w:szCs w:val="28"/>
        </w:rPr>
        <w:t>Lunch Hay</w:t>
      </w:r>
      <w:r w:rsidRPr="00F408DA">
        <w:rPr>
          <w:i/>
          <w:sz w:val="28"/>
          <w:szCs w:val="28"/>
        </w:rPr>
        <w:tab/>
      </w:r>
    </w:p>
    <w:p w:rsidR="00F408DA" w:rsidRDefault="00F408DA" w:rsidP="00C25485">
      <w:pPr>
        <w:spacing w:after="0" w:line="240" w:lineRule="auto"/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>1 flake/day</w:t>
      </w:r>
      <w:r>
        <w:tab/>
      </w:r>
      <w:r>
        <w:tab/>
      </w:r>
      <w:r>
        <w:tab/>
        <w:t>$5</w:t>
      </w:r>
      <w:r>
        <w:tab/>
      </w:r>
      <w:r>
        <w:tab/>
      </w:r>
      <w:r>
        <w:tab/>
        <w:t>$45</w:t>
      </w:r>
    </w:p>
    <w:p w:rsidR="00F408DA" w:rsidRDefault="00F408DA" w:rsidP="00C25485">
      <w:pPr>
        <w:spacing w:after="0" w:line="240" w:lineRule="auto"/>
      </w:pPr>
      <w:r>
        <w:tab/>
      </w:r>
      <w:r>
        <w:tab/>
      </w:r>
      <w:r>
        <w:tab/>
        <w:t>2 flake/day</w:t>
      </w:r>
      <w:r>
        <w:tab/>
      </w:r>
      <w:r>
        <w:tab/>
      </w:r>
      <w:r>
        <w:tab/>
        <w:t>$5</w:t>
      </w:r>
      <w:r>
        <w:tab/>
      </w:r>
      <w:r>
        <w:tab/>
      </w:r>
      <w:r>
        <w:tab/>
        <w:t>$85</w:t>
      </w:r>
    </w:p>
    <w:p w:rsidR="00F408DA" w:rsidRDefault="00F408DA" w:rsidP="00C25485">
      <w:pPr>
        <w:spacing w:after="0" w:line="240" w:lineRule="auto"/>
      </w:pPr>
      <w:r>
        <w:tab/>
      </w:r>
      <w:r>
        <w:tab/>
      </w:r>
      <w:r>
        <w:rPr>
          <w:i/>
          <w:sz w:val="28"/>
          <w:szCs w:val="28"/>
        </w:rPr>
        <w:t>Extra Bedding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0"/>
          <w:szCs w:val="20"/>
        </w:rPr>
        <w:tab/>
      </w:r>
      <w:r>
        <w:t>$10</w:t>
      </w:r>
    </w:p>
    <w:p w:rsidR="00F408DA" w:rsidRDefault="00F408DA" w:rsidP="00C25485">
      <w:pPr>
        <w:spacing w:after="0" w:line="240" w:lineRule="auto"/>
        <w:rPr>
          <w:i/>
          <w:sz w:val="28"/>
          <w:szCs w:val="28"/>
        </w:rPr>
      </w:pPr>
      <w:r>
        <w:tab/>
      </w:r>
      <w:r>
        <w:tab/>
      </w:r>
      <w:r>
        <w:rPr>
          <w:i/>
          <w:sz w:val="28"/>
          <w:szCs w:val="28"/>
        </w:rPr>
        <w:t>Tack Cleaning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F408DA" w:rsidRDefault="00F408DA" w:rsidP="00C25485">
      <w:pPr>
        <w:spacing w:after="0" w:line="240" w:lineRule="auto"/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ab/>
        <w:t>Your supplies</w:t>
      </w:r>
      <w:r>
        <w:tab/>
      </w:r>
      <w:r>
        <w:tab/>
      </w:r>
      <w:r>
        <w:tab/>
        <w:t>$5</w:t>
      </w:r>
      <w:r>
        <w:tab/>
      </w:r>
      <w:r>
        <w:tab/>
      </w:r>
      <w:r>
        <w:tab/>
        <w:t>$50</w:t>
      </w:r>
    </w:p>
    <w:p w:rsidR="00F408DA" w:rsidRPr="00F408DA" w:rsidRDefault="00F408DA" w:rsidP="00C25485">
      <w:pPr>
        <w:spacing w:after="0" w:line="240" w:lineRule="auto"/>
      </w:pPr>
      <w:r>
        <w:tab/>
      </w:r>
      <w:r>
        <w:tab/>
      </w:r>
      <w:r>
        <w:tab/>
        <w:t>Our Supplies</w:t>
      </w:r>
      <w:r>
        <w:tab/>
      </w:r>
      <w:r>
        <w:tab/>
      </w:r>
      <w:r>
        <w:tab/>
        <w:t>$10</w:t>
      </w:r>
      <w:r>
        <w:tab/>
      </w:r>
      <w:r>
        <w:tab/>
      </w:r>
      <w:r>
        <w:tab/>
        <w:t>$75</w:t>
      </w:r>
    </w:p>
    <w:p w:rsidR="0059564F" w:rsidRPr="0050300E" w:rsidRDefault="00F408DA" w:rsidP="0059564F">
      <w:pPr>
        <w:spacing w:after="0" w:line="240" w:lineRule="auto"/>
        <w:ind w:left="720" w:firstLine="720"/>
      </w:pPr>
      <w:proofErr w:type="spellStart"/>
      <w:r w:rsidRPr="0050300E">
        <w:rPr>
          <w:i/>
          <w:sz w:val="28"/>
          <w:szCs w:val="28"/>
        </w:rPr>
        <w:t>Handwalking</w:t>
      </w:r>
      <w:proofErr w:type="spellEnd"/>
      <w:r w:rsidRPr="0050300E">
        <w:rPr>
          <w:i/>
          <w:sz w:val="28"/>
          <w:szCs w:val="28"/>
        </w:rPr>
        <w:t>/</w:t>
      </w:r>
      <w:proofErr w:type="spellStart"/>
      <w:r w:rsidRPr="0050300E">
        <w:rPr>
          <w:i/>
          <w:sz w:val="28"/>
          <w:szCs w:val="28"/>
        </w:rPr>
        <w:t>Longeing</w:t>
      </w:r>
      <w:proofErr w:type="spellEnd"/>
      <w:r>
        <w:rPr>
          <w:i/>
        </w:rPr>
        <w:tab/>
      </w:r>
      <w:r>
        <w:rPr>
          <w:i/>
        </w:rPr>
        <w:tab/>
      </w:r>
      <w:r>
        <w:t>$1/minute</w:t>
      </w:r>
    </w:p>
    <w:sectPr w:rsidR="0059564F" w:rsidRPr="0050300E" w:rsidSect="00693E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1D" w:rsidRDefault="009D681D" w:rsidP="0059564F">
      <w:pPr>
        <w:spacing w:after="0" w:line="240" w:lineRule="auto"/>
      </w:pPr>
      <w:r>
        <w:separator/>
      </w:r>
    </w:p>
  </w:endnote>
  <w:endnote w:type="continuationSeparator" w:id="0">
    <w:p w:rsidR="009D681D" w:rsidRDefault="009D681D" w:rsidP="0059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3" w:rsidRDefault="0059564F">
    <w:pPr>
      <w:pStyle w:val="Footer"/>
    </w:pPr>
    <w:r>
      <w:t xml:space="preserve">Revised </w:t>
    </w:r>
    <w:r w:rsidR="0033300E">
      <w:t>7/24</w:t>
    </w:r>
    <w:r w:rsidR="00D76D43">
      <w:t>/2013</w:t>
    </w:r>
  </w:p>
  <w:p w:rsidR="0059564F" w:rsidRDefault="0059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1D" w:rsidRDefault="009D681D" w:rsidP="0059564F">
      <w:pPr>
        <w:spacing w:after="0" w:line="240" w:lineRule="auto"/>
      </w:pPr>
      <w:r>
        <w:separator/>
      </w:r>
    </w:p>
  </w:footnote>
  <w:footnote w:type="continuationSeparator" w:id="0">
    <w:p w:rsidR="009D681D" w:rsidRDefault="009D681D" w:rsidP="0059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485"/>
    <w:rsid w:val="00137F08"/>
    <w:rsid w:val="001B7262"/>
    <w:rsid w:val="001C570C"/>
    <w:rsid w:val="00313E3A"/>
    <w:rsid w:val="0033300E"/>
    <w:rsid w:val="00351614"/>
    <w:rsid w:val="00373469"/>
    <w:rsid w:val="003A0BB8"/>
    <w:rsid w:val="003E19DB"/>
    <w:rsid w:val="004844A2"/>
    <w:rsid w:val="0050300E"/>
    <w:rsid w:val="0053083A"/>
    <w:rsid w:val="0059564F"/>
    <w:rsid w:val="005C146F"/>
    <w:rsid w:val="00657D54"/>
    <w:rsid w:val="00693ED8"/>
    <w:rsid w:val="0092055B"/>
    <w:rsid w:val="009D681D"/>
    <w:rsid w:val="00BB2F1E"/>
    <w:rsid w:val="00BD3AB9"/>
    <w:rsid w:val="00C25485"/>
    <w:rsid w:val="00C848ED"/>
    <w:rsid w:val="00CE0455"/>
    <w:rsid w:val="00D17565"/>
    <w:rsid w:val="00D76D43"/>
    <w:rsid w:val="00DE7FDA"/>
    <w:rsid w:val="00DF3297"/>
    <w:rsid w:val="00E87ECD"/>
    <w:rsid w:val="00EB49F8"/>
    <w:rsid w:val="00F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</o:rules>
    </o:shapelayout>
  </w:shapeDefaults>
  <w:decimalSymbol w:val="."/>
  <w:listSeparator w:val=","/>
  <w14:docId w14:val="19689164"/>
  <w15:docId w15:val="{24BE867F-1667-4CA2-A932-0FC75DF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F"/>
  </w:style>
  <w:style w:type="paragraph" w:styleId="Footer">
    <w:name w:val="footer"/>
    <w:basedOn w:val="Normal"/>
    <w:link w:val="FooterChar"/>
    <w:uiPriority w:val="99"/>
    <w:unhideWhenUsed/>
    <w:rsid w:val="0059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eqcuser</dc:creator>
  <cp:keywords/>
  <dc:description/>
  <cp:lastModifiedBy>Equestrian Center</cp:lastModifiedBy>
  <cp:revision>18</cp:revision>
  <cp:lastPrinted>2010-09-10T19:10:00Z</cp:lastPrinted>
  <dcterms:created xsi:type="dcterms:W3CDTF">2010-09-10T18:28:00Z</dcterms:created>
  <dcterms:modified xsi:type="dcterms:W3CDTF">2020-02-08T00:40:00Z</dcterms:modified>
</cp:coreProperties>
</file>